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1F" w:rsidRDefault="00D8551F" w:rsidP="00D8551F">
      <w:pPr>
        <w:spacing w:line="216" w:lineRule="auto"/>
        <w:rPr>
          <w:rFonts w:eastAsiaTheme="minorEastAsia" w:cstheme="minorHAnsi"/>
          <w:b/>
          <w:color w:val="000000" w:themeColor="text1"/>
          <w:kern w:val="24"/>
        </w:rPr>
      </w:pPr>
      <w:r w:rsidRPr="00D8551F">
        <w:rPr>
          <w:rFonts w:eastAsiaTheme="minorEastAsia" w:cstheme="minorHAnsi"/>
          <w:b/>
          <w:color w:val="000000" w:themeColor="text1"/>
          <w:kern w:val="24"/>
        </w:rPr>
        <w:t>Bijscholing Acute knieklachte</w:t>
      </w:r>
      <w:r>
        <w:rPr>
          <w:rFonts w:eastAsiaTheme="minorEastAsia" w:cstheme="minorHAnsi"/>
          <w:b/>
          <w:color w:val="000000" w:themeColor="text1"/>
          <w:kern w:val="24"/>
        </w:rPr>
        <w:t>n</w:t>
      </w:r>
    </w:p>
    <w:p w:rsidR="00D8551F" w:rsidRPr="00D8551F" w:rsidRDefault="00D8551F" w:rsidP="00D8551F">
      <w:pPr>
        <w:spacing w:line="216" w:lineRule="auto"/>
        <w:rPr>
          <w:rFonts w:eastAsiaTheme="minorEastAsia" w:cstheme="minorHAnsi"/>
          <w:b/>
          <w:color w:val="000000" w:themeColor="text1"/>
          <w:kern w:val="24"/>
        </w:rPr>
      </w:pPr>
    </w:p>
    <w:p w:rsidR="00D8551F" w:rsidRDefault="00757F95" w:rsidP="00D8551F">
      <w:pPr>
        <w:spacing w:after="0" w:line="216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Datum:</w:t>
      </w:r>
      <w:r>
        <w:rPr>
          <w:rFonts w:eastAsiaTheme="minorEastAsia" w:cstheme="minorHAnsi"/>
          <w:color w:val="000000" w:themeColor="text1"/>
          <w:kern w:val="24"/>
        </w:rPr>
        <w:tab/>
      </w:r>
      <w:r>
        <w:rPr>
          <w:rFonts w:eastAsiaTheme="minorEastAsia" w:cstheme="minorHAnsi"/>
          <w:color w:val="000000" w:themeColor="text1"/>
          <w:kern w:val="24"/>
        </w:rPr>
        <w:tab/>
      </w:r>
      <w:r w:rsidR="00991C8B">
        <w:rPr>
          <w:rFonts w:eastAsiaTheme="minorEastAsia" w:cstheme="minorHAnsi"/>
          <w:color w:val="000000" w:themeColor="text1"/>
          <w:kern w:val="24"/>
        </w:rPr>
        <w:t>03-09-2019</w:t>
      </w:r>
    </w:p>
    <w:p w:rsidR="00D8551F" w:rsidRDefault="008E09DC" w:rsidP="00D8551F">
      <w:pPr>
        <w:spacing w:after="0" w:line="216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Tijdstip:</w:t>
      </w:r>
      <w:r>
        <w:rPr>
          <w:rFonts w:eastAsiaTheme="minorEastAsia" w:cstheme="minorHAnsi"/>
          <w:color w:val="000000" w:themeColor="text1"/>
          <w:kern w:val="24"/>
        </w:rPr>
        <w:tab/>
        <w:t>12</w:t>
      </w:r>
      <w:r w:rsidR="00D8551F">
        <w:rPr>
          <w:rFonts w:eastAsiaTheme="minorEastAsia" w:cstheme="minorHAnsi"/>
          <w:color w:val="000000" w:themeColor="text1"/>
          <w:kern w:val="24"/>
        </w:rPr>
        <w:t>.</w:t>
      </w:r>
      <w:r w:rsidR="00757F95">
        <w:rPr>
          <w:rFonts w:eastAsiaTheme="minorEastAsia" w:cstheme="minorHAnsi"/>
          <w:color w:val="000000" w:themeColor="text1"/>
          <w:kern w:val="24"/>
        </w:rPr>
        <w:t>3</w:t>
      </w:r>
      <w:r>
        <w:rPr>
          <w:rFonts w:eastAsiaTheme="minorEastAsia" w:cstheme="minorHAnsi"/>
          <w:color w:val="000000" w:themeColor="text1"/>
          <w:kern w:val="24"/>
        </w:rPr>
        <w:t>0 tot 14.30</w:t>
      </w:r>
      <w:r w:rsidR="00D8551F">
        <w:rPr>
          <w:rFonts w:eastAsiaTheme="minorEastAsia" w:cstheme="minorHAnsi"/>
          <w:color w:val="000000" w:themeColor="text1"/>
          <w:kern w:val="24"/>
        </w:rPr>
        <w:t xml:space="preserve"> uur</w:t>
      </w:r>
    </w:p>
    <w:p w:rsidR="00D8551F" w:rsidRDefault="00D8551F" w:rsidP="00D8551F">
      <w:pPr>
        <w:spacing w:after="0" w:line="216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Locatie:</w:t>
      </w:r>
      <w:r>
        <w:rPr>
          <w:rFonts w:eastAsiaTheme="minorEastAsia" w:cstheme="minorHAnsi"/>
          <w:color w:val="000000" w:themeColor="text1"/>
          <w:kern w:val="24"/>
        </w:rPr>
        <w:tab/>
      </w:r>
      <w:r>
        <w:rPr>
          <w:rFonts w:eastAsiaTheme="minorEastAsia" w:cstheme="minorHAnsi"/>
          <w:color w:val="000000" w:themeColor="text1"/>
          <w:kern w:val="24"/>
        </w:rPr>
        <w:tab/>
        <w:t>Huisartsenpost Gelderse Vallei</w:t>
      </w:r>
    </w:p>
    <w:p w:rsidR="00D8551F" w:rsidRDefault="00D8551F" w:rsidP="00D8551F">
      <w:pPr>
        <w:spacing w:line="216" w:lineRule="auto"/>
        <w:rPr>
          <w:rFonts w:eastAsiaTheme="minorEastAsia" w:cstheme="minorHAnsi"/>
          <w:color w:val="000000" w:themeColor="text1"/>
          <w:kern w:val="24"/>
        </w:rPr>
      </w:pPr>
    </w:p>
    <w:p w:rsidR="00D8551F" w:rsidRPr="00D8551F" w:rsidRDefault="00D8551F" w:rsidP="00D8551F">
      <w:pPr>
        <w:spacing w:line="216" w:lineRule="auto"/>
        <w:rPr>
          <w:rFonts w:eastAsiaTheme="minorEastAsia" w:cstheme="minorHAnsi"/>
          <w:color w:val="000000" w:themeColor="text1"/>
          <w:kern w:val="24"/>
        </w:rPr>
      </w:pPr>
    </w:p>
    <w:p w:rsidR="00D8551F" w:rsidRPr="00D8551F" w:rsidRDefault="00D8551F" w:rsidP="00D8551F">
      <w:pPr>
        <w:spacing w:line="216" w:lineRule="auto"/>
        <w:rPr>
          <w:rFonts w:eastAsiaTheme="minorEastAsia" w:cstheme="minorHAnsi"/>
          <w:b/>
          <w:color w:val="000000" w:themeColor="text1"/>
          <w:kern w:val="24"/>
        </w:rPr>
      </w:pPr>
      <w:r w:rsidRPr="00D8551F">
        <w:rPr>
          <w:rFonts w:eastAsiaTheme="minorEastAsia" w:cstheme="minorHAnsi"/>
          <w:b/>
          <w:color w:val="000000" w:themeColor="text1"/>
          <w:kern w:val="24"/>
        </w:rPr>
        <w:t>Programma</w:t>
      </w:r>
    </w:p>
    <w:p w:rsidR="00757F95" w:rsidRDefault="00991C8B" w:rsidP="00D8551F">
      <w:pPr>
        <w:spacing w:line="216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12.30 – 12.45</w:t>
      </w:r>
      <w:r w:rsidR="008E09DC">
        <w:rPr>
          <w:rFonts w:eastAsiaTheme="minorEastAsia" w:cstheme="minorHAnsi"/>
          <w:color w:val="000000" w:themeColor="text1"/>
          <w:kern w:val="24"/>
        </w:rPr>
        <w:tab/>
        <w:t>Opening &amp; kennismaking</w:t>
      </w:r>
    </w:p>
    <w:p w:rsidR="00D8551F" w:rsidRPr="00991C8B" w:rsidRDefault="00991C8B" w:rsidP="00D8551F">
      <w:pPr>
        <w:spacing w:line="216" w:lineRule="auto"/>
        <w:rPr>
          <w:rFonts w:eastAsiaTheme="minorEastAsia" w:cstheme="minorHAnsi"/>
          <w:color w:val="000000" w:themeColor="text1"/>
          <w:kern w:val="24"/>
          <w:lang w:val="en-US"/>
        </w:rPr>
      </w:pPr>
      <w:r w:rsidRPr="00991C8B">
        <w:rPr>
          <w:rFonts w:eastAsiaTheme="minorEastAsia" w:cstheme="minorHAnsi"/>
          <w:color w:val="000000" w:themeColor="text1"/>
          <w:kern w:val="24"/>
          <w:lang w:val="en-US"/>
        </w:rPr>
        <w:t>12.45 – 13.15</w:t>
      </w:r>
      <w:r w:rsidR="00D8551F" w:rsidRPr="00991C8B">
        <w:rPr>
          <w:rFonts w:eastAsiaTheme="minorEastAsia" w:cstheme="minorHAnsi"/>
          <w:color w:val="000000" w:themeColor="text1"/>
          <w:kern w:val="24"/>
          <w:lang w:val="en-US"/>
        </w:rPr>
        <w:t xml:space="preserve"> </w:t>
      </w:r>
      <w:r w:rsidR="00D8551F" w:rsidRPr="00991C8B">
        <w:rPr>
          <w:rFonts w:eastAsiaTheme="minorEastAsia" w:cstheme="minorHAnsi"/>
          <w:color w:val="000000" w:themeColor="text1"/>
          <w:kern w:val="24"/>
          <w:lang w:val="en-US"/>
        </w:rPr>
        <w:tab/>
      </w:r>
      <w:r w:rsidRPr="00991C8B">
        <w:rPr>
          <w:rFonts w:eastAsiaTheme="minorEastAsia" w:cstheme="minorHAnsi"/>
          <w:color w:val="000000" w:themeColor="text1"/>
          <w:kern w:val="24"/>
          <w:lang w:val="en-US"/>
        </w:rPr>
        <w:t>Shared Decision making</w:t>
      </w:r>
    </w:p>
    <w:p w:rsidR="00D8551F" w:rsidRPr="00991C8B" w:rsidRDefault="00991C8B" w:rsidP="00D8551F">
      <w:pPr>
        <w:spacing w:line="216" w:lineRule="auto"/>
        <w:rPr>
          <w:rFonts w:eastAsiaTheme="minorEastAsia" w:cstheme="minorHAnsi"/>
          <w:color w:val="000000" w:themeColor="text1"/>
          <w:kern w:val="24"/>
        </w:rPr>
      </w:pPr>
      <w:r w:rsidRPr="00991C8B">
        <w:rPr>
          <w:rFonts w:eastAsiaTheme="minorEastAsia" w:cstheme="minorHAnsi"/>
          <w:color w:val="000000" w:themeColor="text1"/>
          <w:kern w:val="24"/>
        </w:rPr>
        <w:t>13.15 – 14.00</w:t>
      </w:r>
      <w:r w:rsidR="00D8551F" w:rsidRPr="00991C8B">
        <w:rPr>
          <w:rFonts w:eastAsiaTheme="minorEastAsia" w:cstheme="minorHAnsi"/>
          <w:color w:val="000000" w:themeColor="text1"/>
          <w:kern w:val="24"/>
        </w:rPr>
        <w:tab/>
      </w:r>
      <w:r w:rsidRPr="00991C8B">
        <w:rPr>
          <w:rFonts w:eastAsiaTheme="minorEastAsia" w:cstheme="minorHAnsi"/>
          <w:color w:val="000000" w:themeColor="text1"/>
          <w:kern w:val="24"/>
        </w:rPr>
        <w:t>Casuïstiek ‘Een rood been’</w:t>
      </w:r>
    </w:p>
    <w:p w:rsidR="00D8551F" w:rsidRDefault="00991C8B" w:rsidP="00D8551F">
      <w:pPr>
        <w:spacing w:line="216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14.00 – 14.25</w:t>
      </w:r>
      <w:r w:rsidR="00D8551F">
        <w:rPr>
          <w:rFonts w:eastAsiaTheme="minorEastAsia" w:cstheme="minorHAnsi"/>
          <w:color w:val="000000" w:themeColor="text1"/>
          <w:kern w:val="24"/>
        </w:rPr>
        <w:tab/>
      </w:r>
      <w:r>
        <w:rPr>
          <w:rFonts w:eastAsiaTheme="minorEastAsia" w:cstheme="minorHAnsi"/>
          <w:color w:val="000000" w:themeColor="text1"/>
          <w:kern w:val="24"/>
        </w:rPr>
        <w:t>Quiz ‘Rode handen’</w:t>
      </w:r>
    </w:p>
    <w:p w:rsidR="00991C8B" w:rsidRDefault="00991C8B" w:rsidP="00D8551F">
      <w:pPr>
        <w:spacing w:line="216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14.25 – 14.30</w:t>
      </w:r>
      <w:r>
        <w:rPr>
          <w:rFonts w:eastAsiaTheme="minorEastAsia" w:cstheme="minorHAnsi"/>
          <w:color w:val="000000" w:themeColor="text1"/>
          <w:kern w:val="24"/>
        </w:rPr>
        <w:tab/>
        <w:t>Evaluatie en afsluiting</w:t>
      </w:r>
      <w:bookmarkStart w:id="0" w:name="_GoBack"/>
      <w:bookmarkEnd w:id="0"/>
    </w:p>
    <w:sectPr w:rsidR="0099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417"/>
    <w:multiLevelType w:val="multilevel"/>
    <w:tmpl w:val="C738407C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335E4BB2"/>
    <w:multiLevelType w:val="hybridMultilevel"/>
    <w:tmpl w:val="479EE6FA"/>
    <w:lvl w:ilvl="0" w:tplc="918C2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8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8C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21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CF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E8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09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C4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4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600F16"/>
    <w:multiLevelType w:val="hybridMultilevel"/>
    <w:tmpl w:val="C114A5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1F"/>
    <w:rsid w:val="004F1DF2"/>
    <w:rsid w:val="006A1F2E"/>
    <w:rsid w:val="00757F95"/>
    <w:rsid w:val="008E09DC"/>
    <w:rsid w:val="00991C8B"/>
    <w:rsid w:val="00B44D8D"/>
    <w:rsid w:val="00BC1D87"/>
    <w:rsid w:val="00D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D536-5DA2-4C4B-925B-2030AA3A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5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8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Aalderink</dc:creator>
  <cp:keywords/>
  <dc:description/>
  <cp:lastModifiedBy>Koot, Paula</cp:lastModifiedBy>
  <cp:revision>3</cp:revision>
  <dcterms:created xsi:type="dcterms:W3CDTF">2019-10-31T08:19:00Z</dcterms:created>
  <dcterms:modified xsi:type="dcterms:W3CDTF">2019-10-31T08:24:00Z</dcterms:modified>
</cp:coreProperties>
</file>